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center"/>
        <w:rPr>
          <w:rFonts w:ascii="Times New Roman" w:cs="Times New Roman" w:eastAsia="Times New Roman" w:hAnsi="Times New Roman"/>
          <w:b w:val="1"/>
          <w:bCs w:val="1"/>
          <w:color w:val="1b1c1d"/>
          <w:sz w:val="24"/>
          <w:szCs w:val="24"/>
        </w:rPr>
      </w:pPr>
      <w:bookmarkStart w:colFirst="0" w:colLast="0" w:name="_7m0y54ublpq" w:id="0"/>
      <w:bookmarkEnd w:id="0"/>
      <w:r w:rsidDel="00000000" w:rsidR="00000000" w:rsidRPr="00000000">
        <w:rPr>
          <w:rFonts w:ascii="Times New Roman" w:cs="Times New Roman" w:eastAsia="Times New Roman" w:hAnsi="Times New Roman"/>
          <w:b w:val="1"/>
          <w:bCs w:val="1"/>
          <w:color w:val="1b1c1d"/>
          <w:sz w:val="24"/>
          <w:szCs w:val="24"/>
          <w:rtl w:val="0"/>
        </w:rPr>
        <w:t xml:space="preserve">International standards and information safety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Objective:</w:t>
      </w:r>
      <w:r w:rsidDel="00000000" w:rsidR="00000000" w:rsidRPr="00000000">
        <w:rPr>
          <w:rFonts w:ascii="Times New Roman" w:cs="Times New Roman" w:eastAsia="Times New Roman" w:hAnsi="Times New Roman"/>
          <w:color w:val="1b1c1d"/>
          <w:sz w:val="24"/>
          <w:szCs w:val="24"/>
          <w:rtl w:val="0"/>
        </w:rPr>
        <w:t xml:space="preserve"> To understand the role of international standards in information security and to review the key frameworks, such as ISO 17799 and ISO 15408, that provide a basis for managing and evaluating IT security.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2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Key questions:</w:t>
      </w:r>
    </w:p>
    <w:p w:rsidR="00000000" w:rsidDel="00000000" w:rsidP="00000000" w:rsidRDefault="00000000" w:rsidRPr="00000000" w14:paraId="00000004">
      <w:pPr>
        <w:numPr>
          <w:ilvl w:val="0"/>
          <w:numId w:val="4"/>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The role and main objective of information security standards.</w:t>
      </w:r>
    </w:p>
    <w:p w:rsidR="00000000" w:rsidDel="00000000" w:rsidP="00000000" w:rsidRDefault="00000000" w:rsidRPr="00000000" w14:paraId="00000005">
      <w:pPr>
        <w:numPr>
          <w:ilvl w:val="0"/>
          <w:numId w:val="4"/>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Key components of information security management in accordance with international standards.</w:t>
      </w:r>
    </w:p>
    <w:p w:rsidR="00000000" w:rsidDel="00000000" w:rsidP="00000000" w:rsidRDefault="00000000" w:rsidRPr="00000000" w14:paraId="00000006">
      <w:pPr>
        <w:numPr>
          <w:ilvl w:val="0"/>
          <w:numId w:val="4"/>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The ISO/IEC 17799 (BS 7799) standard for information security management.</w:t>
      </w:r>
    </w:p>
    <w:p w:rsidR="00000000" w:rsidDel="00000000" w:rsidP="00000000" w:rsidRDefault="00000000" w:rsidRPr="00000000" w14:paraId="00000007">
      <w:pPr>
        <w:numPr>
          <w:ilvl w:val="0"/>
          <w:numId w:val="4"/>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The German BSI standard.</w:t>
      </w:r>
    </w:p>
    <w:p w:rsidR="00000000" w:rsidDel="00000000" w:rsidP="00000000" w:rsidRDefault="00000000" w:rsidRPr="00000000" w14:paraId="00000008">
      <w:pPr>
        <w:numPr>
          <w:ilvl w:val="0"/>
          <w:numId w:val="4"/>
        </w:numPr>
        <w:pBdr>
          <w:top w:color="auto" w:space="0" w:sz="0" w:val="none"/>
          <w:bottom w:color="auto" w:space="0" w:sz="0" w:val="none"/>
          <w:right w:color="auto" w:space="0" w:sz="0" w:val="none"/>
          <w:between w:color="auto" w:space="0" w:sz="0" w:val="none"/>
        </w:pBdr>
        <w:spacing w:after="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The ISO 15408 ("Common Criteria") standard for security assessment.</w:t>
      </w:r>
    </w:p>
    <w:p w:rsidR="00000000" w:rsidDel="00000000" w:rsidP="00000000" w:rsidRDefault="00000000" w:rsidRPr="00000000" w14:paraId="00000009">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Brief summary:</w:t>
      </w:r>
    </w:p>
    <w:p w:rsidR="00000000" w:rsidDel="00000000" w:rsidP="00000000" w:rsidRDefault="00000000" w:rsidRPr="00000000" w14:paraId="0000000A">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main objective of information security standards is to create a common basis for interaction between manufacturers, consumers, and experts. As networks and electronic services have grown, standardization has become critical. This lecture covers key international standards. The ISO/IEC 17799 (BS 7799) standard provides a code of practice for information security management, covering areas from security policy to access control. The German BSI standard offers a detailed methodology and catalogs of threats. The ISO 15408 ("Common Criteria") standard provides a flexible and systematic framework for evaluating the security features of IT products.</w:t>
      </w:r>
    </w:p>
    <w:p w:rsidR="00000000" w:rsidDel="00000000" w:rsidP="00000000" w:rsidRDefault="00000000" w:rsidRPr="00000000" w14:paraId="0000000B">
      <w:pPr>
        <w:pBdr>
          <w:top w:color="auto" w:space="0" w:sz="0" w:val="none"/>
          <w:bottom w:color="auto" w:space="0" w:sz="0" w:val="none"/>
          <w:between w:color="auto" w:space="0" w:sz="0" w:val="none"/>
        </w:pBdr>
        <w:spacing w:after="24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1. The role of information security standards</w:t>
      </w:r>
    </w:p>
    <w:p w:rsidR="00000000" w:rsidDel="00000000" w:rsidP="00000000" w:rsidRDefault="00000000" w:rsidRPr="00000000" w14:paraId="0000000C">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problem of computer information security began to be dealt with from the moment when the computer began to process data whose value is high for the user. With the development of computer networks and the growing demand for electronic services, the situation in the field of information security has seriously aggravated, and the issue of standardization of approaches to its solution has become especially relevant for both developers and for users of IT tools.</w:t>
      </w:r>
    </w:p>
    <w:p w:rsidR="00000000" w:rsidDel="00000000" w:rsidP="00000000" w:rsidRDefault="00000000" w:rsidRPr="00000000" w14:paraId="0000000D">
      <w:pPr>
        <w:pBdr>
          <w:top w:color="auto" w:space="0" w:sz="0" w:val="none"/>
          <w:bottom w:color="auto" w:space="0" w:sz="0" w:val="none"/>
          <w:between w:color="auto" w:space="0" w:sz="0" w:val="none"/>
        </w:pBdr>
        <w:spacing w:after="24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2. The role of information security standards</w:t>
      </w:r>
    </w:p>
    <w:p w:rsidR="00000000" w:rsidDel="00000000" w:rsidP="00000000" w:rsidRDefault="00000000" w:rsidRPr="00000000" w14:paraId="0000000E">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main objective of information security standards is to create the basis for interaction between manufacturers, consumers and experts in the qualification of IT products. Each of these groups has its own interests and its own views on the problem of information security.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Consumers are interested in a methodology that makes it possible to reasonably choose a product that meets their needs and solves their problems, for which they need a safety rating scale. Consumers also need a tool with which they can formulate their requirements to manufacturers. At the same time, consumers are only interested in the characteristics and properties of the final product, and not in the methods and means of achieving them. Unfortunately, many consumers do not understand that security requirements necessarily contradict functional requirements (usability, speed, etc.), impose restrictions on compatibility and, as a rule, they are forced to abandon widespread and therefore unprotected application software.</w:t>
      </w:r>
    </w:p>
    <w:p w:rsidR="00000000" w:rsidDel="00000000" w:rsidP="00000000" w:rsidRDefault="00000000" w:rsidRPr="00000000" w14:paraId="00000010">
      <w:pPr>
        <w:pBdr>
          <w:top w:color="auto" w:space="0" w:sz="0" w:val="none"/>
          <w:bottom w:color="auto" w:space="0" w:sz="0" w:val="none"/>
          <w:between w:color="auto" w:space="0" w:sz="0" w:val="none"/>
        </w:pBdr>
        <w:spacing w:after="24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3. International Information Security Standards</w:t>
      </w:r>
    </w:p>
    <w:p w:rsidR="00000000" w:rsidDel="00000000" w:rsidP="00000000" w:rsidRDefault="00000000" w:rsidRPr="00000000" w14:paraId="00000011">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In accordance with international and national standards, ensuring information security in any company involves the following:</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determination to ensure information security goals with computer systems;</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creation of an effective information security management system;</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calculation of a set of detailed qualitative and quantitative indicators to assess the conformity of information security with the set goals;</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the use of tools to ensure information security and assess its current status;</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the use of security management techniques to objectively assess the security of information assets and manage the information security of the company.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Consider the most famous international standards in the field of information security that can be used in domestic conditions.</w:t>
      </w:r>
    </w:p>
    <w:p w:rsidR="00000000" w:rsidDel="00000000" w:rsidP="00000000" w:rsidRDefault="00000000" w:rsidRPr="00000000" w14:paraId="00000018">
      <w:pPr>
        <w:pBdr>
          <w:top w:color="auto" w:space="0" w:sz="0" w:val="none"/>
          <w:bottom w:color="auto" w:space="0" w:sz="0" w:val="none"/>
          <w:between w:color="auto" w:space="0" w:sz="0" w:val="none"/>
        </w:pBdr>
        <w:spacing w:after="24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3.1. Standards ISO / IEC 17799: 2002 (BS 7799: 2000)</w:t>
      </w:r>
    </w:p>
    <w:p w:rsidR="00000000" w:rsidDel="00000000" w:rsidP="00000000" w:rsidRDefault="00000000" w:rsidRPr="00000000" w14:paraId="00000019">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international standard ISO / IEC 17799: 2000 (BS 7799-1: 2000), Information Security Management - Information Technology, is one of the most well-known standards in the field of information security. This standard was developed on the basis of the first part of the British standard BS 7799-1: 1995 “Information security management - Part 1: Code of practice for information security management” and refers to the new generation of information security standards.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2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current version of the standard ISO / IEC 17799: 2000 (BS 7799-1: 2000) addresses the following current issues of ensuring information security of organizations and enterprises:</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the need to ensure information security;</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basic concepts and definitions of information security;</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company information security policy;</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organization of information security at the enterprise;</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classification and management of corporate information resources;</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personnel management and information security;</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physical security;</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CIS security administration;</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access control;</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safety requirements for CIS in the course of their development, operation and maintenance;</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management of the company's business processes in terms of information security;</w:t>
      </w:r>
    </w:p>
    <w:p w:rsidR="00000000" w:rsidDel="00000000" w:rsidP="00000000" w:rsidRDefault="00000000" w:rsidRPr="00000000" w14:paraId="00000026">
      <w:pPr>
        <w:numPr>
          <w:ilvl w:val="0"/>
          <w:numId w:val="3"/>
        </w:numPr>
        <w:pBdr>
          <w:top w:color="auto" w:space="0" w:sz="0" w:val="none"/>
          <w:bottom w:color="auto" w:space="0" w:sz="0" w:val="none"/>
          <w:right w:color="auto" w:space="0" w:sz="0" w:val="none"/>
          <w:between w:color="auto" w:space="0" w:sz="0" w:val="none"/>
        </w:pBdr>
        <w:spacing w:after="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internal audit of the information security of the company.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second part of BS 7799—2: 2000, “Information Security Management - Part 2: Specification for information security management systems”, defines the possible functional specifications of corporate information security management systems from the point of view of their verification in accordance with the requirements of the first part of this standard. In accordance with the provisions of this standard, the procedure for audit of CIS is also regulated.</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2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Additional guidance for information security management is provided by the British Standards Institution (BSI), published in 1995-2003 in the form of the following series:</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“Introduction to the problem of information security management”</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“Certification capabilities for the requirements of the BS 7799 standard”</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"Management BS 7799 on the assessment and management of risk"</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“Guidelines for auditing the requirements of the standard”</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pacing w:after="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“Practical recommendations for managing the security of information technology”</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In 2002, the international standard ISO 17799 (BS 7799) was revised and substantially supplemented. In the new version of this standard, much attention is paid to improving the culture of information security in various international companies. According to experts, updating the international standard ISO 17799 (BS 7799) will not only enhance the culture of protecting information assets of the company, but also coordinate the activities of various leading state and commercial structures in the field of information security.</w:t>
      </w:r>
    </w:p>
    <w:p w:rsidR="00000000" w:rsidDel="00000000" w:rsidP="00000000" w:rsidRDefault="00000000" w:rsidRPr="00000000" w14:paraId="0000002F">
      <w:pPr>
        <w:pBdr>
          <w:top w:color="auto" w:space="0" w:sz="0" w:val="none"/>
          <w:bottom w:color="auto" w:space="0" w:sz="0" w:val="none"/>
          <w:between w:color="auto" w:space="0" w:sz="0" w:val="none"/>
        </w:pBdr>
        <w:spacing w:after="24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3.2. German BSI standard</w:t>
      </w:r>
    </w:p>
    <w:p w:rsidR="00000000" w:rsidDel="00000000" w:rsidP="00000000" w:rsidRDefault="00000000" w:rsidRPr="00000000" w14:paraId="00000030">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Unlike ISO 17799, the German “Guidelines for the protection of information technology for a basic level of security” is devoted to a detailed review of particular issues of information security management of a company.</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2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German BSI standard presents:</w:t>
      </w:r>
    </w:p>
    <w:p w:rsidR="00000000" w:rsidDel="00000000" w:rsidP="00000000" w:rsidRDefault="00000000" w:rsidRPr="00000000" w14:paraId="00000032">
      <w:pPr>
        <w:numPr>
          <w:ilvl w:val="0"/>
          <w:numId w:val="6"/>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general methodology for managing information security (organization of management in the field of information security, methodology for using management);</w:t>
      </w:r>
    </w:p>
    <w:p w:rsidR="00000000" w:rsidDel="00000000" w:rsidP="00000000" w:rsidRDefault="00000000" w:rsidRPr="00000000" w14:paraId="00000033">
      <w:pPr>
        <w:numPr>
          <w:ilvl w:val="0"/>
          <w:numId w:val="6"/>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descriptions of the components of modern IT;</w:t>
      </w:r>
    </w:p>
    <w:p w:rsidR="00000000" w:rsidDel="00000000" w:rsidP="00000000" w:rsidRDefault="00000000" w:rsidRPr="00000000" w14:paraId="00000034">
      <w:pPr>
        <w:numPr>
          <w:ilvl w:val="0"/>
          <w:numId w:val="6"/>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descriptions of the main components of the organization of the information security regime (organizational and technical levels of data protection, emergency response planning, support for business continuity);</w:t>
      </w:r>
    </w:p>
    <w:p w:rsidR="00000000" w:rsidDel="00000000" w:rsidP="00000000" w:rsidRDefault="00000000" w:rsidRPr="00000000" w14:paraId="00000035">
      <w:pPr>
        <w:numPr>
          <w:ilvl w:val="0"/>
          <w:numId w:val="6"/>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characteristics of informatization objects (buildings, rooms, cable networks, controlled areas);</w:t>
      </w:r>
    </w:p>
    <w:p w:rsidR="00000000" w:rsidDel="00000000" w:rsidP="00000000" w:rsidRDefault="00000000" w:rsidRPr="00000000" w14:paraId="00000036">
      <w:pPr>
        <w:numPr>
          <w:ilvl w:val="0"/>
          <w:numId w:val="6"/>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characteristics of the company's main information assets (including hardware and software, for example, workstations and servers under the control of the DOS, Windows, and UNIX family of OSs);</w:t>
      </w:r>
    </w:p>
    <w:p w:rsidR="00000000" w:rsidDel="00000000" w:rsidP="00000000" w:rsidRDefault="00000000" w:rsidRPr="00000000" w14:paraId="00000037">
      <w:pPr>
        <w:numPr>
          <w:ilvl w:val="0"/>
          <w:numId w:val="6"/>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computer network characteristics based on various network technologies, such as Novell NetWare networks, UNIX networks, and Windows);</w:t>
      </w:r>
    </w:p>
    <w:p w:rsidR="00000000" w:rsidDel="00000000" w:rsidP="00000000" w:rsidRDefault="00000000" w:rsidRPr="00000000" w14:paraId="00000038">
      <w:pPr>
        <w:numPr>
          <w:ilvl w:val="0"/>
          <w:numId w:val="6"/>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characteristics of active and passive telecommunication equipment of leading suppliers, for example, Cisco Systems;</w:t>
      </w:r>
    </w:p>
    <w:p w:rsidR="00000000" w:rsidDel="00000000" w:rsidP="00000000" w:rsidRDefault="00000000" w:rsidRPr="00000000" w14:paraId="00000039">
      <w:pPr>
        <w:numPr>
          <w:ilvl w:val="0"/>
          <w:numId w:val="6"/>
        </w:numPr>
        <w:pBdr>
          <w:top w:color="auto" w:space="0" w:sz="0" w:val="none"/>
          <w:bottom w:color="auto" w:space="0" w:sz="0" w:val="none"/>
          <w:right w:color="auto" w:space="0" w:sz="0" w:val="none"/>
          <w:between w:color="auto" w:space="0" w:sz="0" w:val="none"/>
        </w:pBdr>
        <w:spacing w:after="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detailed catalogs of security threats and control measures (more than 600 items in each directory).</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issues of protection of the given information assets of the company are considered according to a certain scenario: a general description of the information asset of the company - possible threats and security vulnerabilities - possible measures and means of control and protection.</w:t>
      </w:r>
    </w:p>
    <w:p w:rsidR="00000000" w:rsidDel="00000000" w:rsidP="00000000" w:rsidRDefault="00000000" w:rsidRPr="00000000" w14:paraId="0000003B">
      <w:pPr>
        <w:pBdr>
          <w:top w:color="auto" w:space="0" w:sz="0" w:val="none"/>
          <w:bottom w:color="auto" w:space="0" w:sz="0" w:val="none"/>
          <w:between w:color="auto" w:space="0" w:sz="0" w:val="none"/>
        </w:pBdr>
        <w:spacing w:after="240" w:lineRule="auto"/>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3.3. International Standard ISO 15408 “General Information Technology Security Criteria”</w:t>
      </w:r>
    </w:p>
    <w:p w:rsidR="00000000" w:rsidDel="00000000" w:rsidP="00000000" w:rsidRDefault="00000000" w:rsidRPr="00000000" w14:paraId="0000003C">
      <w:pPr>
        <w:pBdr>
          <w:top w:color="auto" w:space="0" w:sz="0" w:val="none"/>
          <w:bottom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One of the main results of standardization in the sphere of systematization of the requirements and characteristics of secure information systems was the system of international and national standards for information security, which includes more than a hundred different documents. An important place in this system of standards takes the ISO 15408 standard, known as the "Common Criteria".</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In 1990, the International Organization for Standardization (ISO) began developing an international standard for IT security assessment criteria for general use. The development involved: the National Institute of Standards and Technology and the National Security Agency (USA), the Communications Security Agency (Canada), the Information Security Agency (Germany), the National Communications Security Agency (Holland), and the IT and Security Certification Program (England), Center for Security Systems (France), which relied on its solid backlog.</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Over a decade of development, the best specialists in the world have repeatedly edited the document. Version 2.1 of this standard was approved on June 8, 1999 by the International Organization for Standardization (ISO) as the international information security standard ISO / IEC 15408 called “General Information Security Assessment Criteria technology”, or “Common Criteria”.</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General Criteria (OK) summarized the content and experience of using the Orange Book, developed European and Canadian criteria, and embodied the concept of typical profiles of protection of US federal criteria into real structures. OK, a wide range of IT security requirements has been classified, their grouping structures have been defined principles of use. The main advantages of OK are the complete safety requirements and their systematization, flexibility in application and openness for further development.</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world's leading manufacturers of IT equipment immediately began to supply customers with tools that fully meet the requirements of OK.</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OKs were developed to meet the needs of three groups of specialists who are equally users of this document: manufacturers and consumers of IT products, also experts in assessing their level of safety. OK provide regulatory support for the process of choosing an IT product, which is required to operate under certain threats, serve as a guide for developers of such systems. They are guided by the technology of their creation and the procedure for evaluating the ensured level of security.</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OK consider information security, firstly, as a combination of confidentiality and integrity of information processed by the IT product, as well as the availability of aircraft resources and, secondly, they pose the means of protection to counter threats relevant to the environment of operation of this product and implementing the security policy adopted in this operating environment. Therefore, the OK concept includes all aspects of the design, production and operation of IT products designed to operate under certain security threats.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Consumers of IT products are concerned about the presence of security risks that lead to certain risks for the information being processed. To counteract these threats, IT products must include security features that counter these threats and address vulnerabilities, but security errors can in turn lead to new vulnerabilities. Certification of protective equipment allows us to confirm their adequacy to threats and risks.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ISO 15408 standard raised IT standardization to the international level. There was a real prospect of creating a unified secure information space in which the certification of security of information processing systems will be carried out at the global level, which will provide opportunities for the integration of national IP, which in turn will open up new areas of IT application.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adopted basic information security standard ISO 15408 is, of course, very important for Russian developers. Sec. 4.3 considers domestic GOST R ISO / IEC 15408-2002, which is an analogue of the ISO 15408 standard</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20" w:lineRule="auto"/>
        <w:ind w:firstLine="720"/>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Review questions:</w:t>
      </w:r>
    </w:p>
    <w:p w:rsidR="00000000" w:rsidDel="00000000" w:rsidP="00000000" w:rsidRDefault="00000000" w:rsidRPr="00000000" w14:paraId="00000047">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What is the main objective of information security standards?</w:t>
      </w:r>
    </w:p>
    <w:p w:rsidR="00000000" w:rsidDel="00000000" w:rsidP="00000000" w:rsidRDefault="00000000" w:rsidRPr="00000000" w14:paraId="00000048">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What are some of the key issues addressed in the ISO/IEC 17799 (BS 7799) standard?</w:t>
      </w:r>
    </w:p>
    <w:p w:rsidR="00000000" w:rsidDel="00000000" w:rsidP="00000000" w:rsidRDefault="00000000" w:rsidRPr="00000000" w14:paraId="00000049">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How does the German BSI standard differ from ISO 17799, according to the text?</w:t>
      </w:r>
    </w:p>
    <w:p w:rsidR="00000000" w:rsidDel="00000000" w:rsidP="00000000" w:rsidRDefault="00000000" w:rsidRPr="00000000" w14:paraId="0000004A">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What is the "Common Criteria" (ISO 15408) standard used for?</w:t>
      </w:r>
    </w:p>
    <w:p w:rsidR="00000000" w:rsidDel="00000000" w:rsidP="00000000" w:rsidRDefault="00000000" w:rsidRPr="00000000" w14:paraId="0000004B">
      <w:pPr>
        <w:numPr>
          <w:ilvl w:val="0"/>
          <w:numId w:val="7"/>
        </w:numPr>
        <w:pBdr>
          <w:top w:color="auto" w:space="0" w:sz="0" w:val="none"/>
          <w:bottom w:color="auto" w:space="0" w:sz="0" w:val="none"/>
          <w:right w:color="auto" w:space="0" w:sz="0" w:val="none"/>
          <w:between w:color="auto" w:space="0" w:sz="0" w:val="none"/>
        </w:pBdr>
        <w:spacing w:after="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Who are the three main groups of specialists that the "Common Criteria" (ISO 15408) was developed to serve?</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120" w:lineRule="auto"/>
        <w:ind w:firstLine="720"/>
        <w:jc w:val="center"/>
        <w:rPr>
          <w:rFonts w:ascii="Times New Roman" w:cs="Times New Roman" w:eastAsia="Times New Roman" w:hAnsi="Times New Roman"/>
          <w:b w:val="1"/>
          <w:bCs w:val="1"/>
          <w:color w:val="1b1c1d"/>
          <w:sz w:val="24"/>
          <w:szCs w:val="24"/>
        </w:rPr>
      </w:pPr>
      <w:r w:rsidDel="00000000" w:rsidR="00000000" w:rsidRPr="00000000">
        <w:rPr>
          <w:rFonts w:ascii="Times New Roman" w:cs="Times New Roman" w:eastAsia="Times New Roman" w:hAnsi="Times New Roman"/>
          <w:b w:val="1"/>
          <w:bCs w:val="1"/>
          <w:color w:val="1b1c1d"/>
          <w:sz w:val="24"/>
          <w:szCs w:val="24"/>
          <w:rtl w:val="0"/>
        </w:rPr>
        <w:t xml:space="preserve">Recommended literature list:</w:t>
      </w:r>
    </w:p>
    <w:p w:rsidR="00000000" w:rsidDel="00000000" w:rsidP="00000000" w:rsidRDefault="00000000" w:rsidRPr="00000000" w14:paraId="0000004D">
      <w:pPr>
        <w:numPr>
          <w:ilvl w:val="0"/>
          <w:numId w:val="5"/>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Calder, A., &amp; Watkins, S. (2008). </w:t>
      </w:r>
      <w:r w:rsidDel="00000000" w:rsidR="00000000" w:rsidRPr="00000000">
        <w:rPr>
          <w:rFonts w:ascii="Times New Roman" w:cs="Times New Roman" w:eastAsia="Times New Roman" w:hAnsi="Times New Roman"/>
          <w:i w:val="1"/>
          <w:iCs w:val="1"/>
          <w:color w:val="1b1c1d"/>
          <w:sz w:val="24"/>
          <w:szCs w:val="24"/>
          <w:rtl w:val="0"/>
        </w:rPr>
        <w:t xml:space="preserve">IT Governance: A Manager's Guide to Data Security and ISO 27001/ISO 27002</w:t>
      </w:r>
      <w:r w:rsidDel="00000000" w:rsidR="00000000" w:rsidRPr="00000000">
        <w:rPr>
          <w:rFonts w:ascii="Times New Roman" w:cs="Times New Roman" w:eastAsia="Times New Roman" w:hAnsi="Times New Roman"/>
          <w:color w:val="1b1c1d"/>
          <w:sz w:val="24"/>
          <w:szCs w:val="24"/>
          <w:rtl w:val="0"/>
        </w:rPr>
        <w:t xml:space="preserve">. Kogan Page Publishers.</w:t>
      </w:r>
    </w:p>
    <w:p w:rsidR="00000000" w:rsidDel="00000000" w:rsidP="00000000" w:rsidRDefault="00000000" w:rsidRPr="00000000" w14:paraId="0000004E">
      <w:pPr>
        <w:numPr>
          <w:ilvl w:val="0"/>
          <w:numId w:val="5"/>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International Organization for Standardization. (2005). </w:t>
      </w:r>
      <w:r w:rsidDel="00000000" w:rsidR="00000000" w:rsidRPr="00000000">
        <w:rPr>
          <w:rFonts w:ascii="Times New Roman" w:cs="Times New Roman" w:eastAsia="Times New Roman" w:hAnsi="Times New Roman"/>
          <w:i w:val="1"/>
          <w:iCs w:val="1"/>
          <w:color w:val="1b1c1d"/>
          <w:sz w:val="24"/>
          <w:szCs w:val="24"/>
          <w:rtl w:val="0"/>
        </w:rPr>
        <w:t xml:space="preserve">ISO/IEC 17799:2005: Information technology — Security techniques — Code of practice for information security management</w:t>
      </w:r>
      <w:r w:rsidDel="00000000" w:rsidR="00000000" w:rsidRPr="00000000">
        <w:rPr>
          <w:rFonts w:ascii="Times New Roman" w:cs="Times New Roman" w:eastAsia="Times New Roman" w:hAnsi="Times New Roman"/>
          <w:color w:val="1b1c1d"/>
          <w:sz w:val="24"/>
          <w:szCs w:val="24"/>
          <w:rtl w:val="0"/>
        </w:rPr>
        <w:t xml:space="preserve">. ISO.</w:t>
      </w:r>
    </w:p>
    <w:p w:rsidR="00000000" w:rsidDel="00000000" w:rsidP="00000000" w:rsidRDefault="00000000" w:rsidRPr="00000000" w14:paraId="0000004F">
      <w:pPr>
        <w:numPr>
          <w:ilvl w:val="0"/>
          <w:numId w:val="5"/>
        </w:numPr>
        <w:pBdr>
          <w:top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International Organization for Standardization. (2009). </w:t>
      </w:r>
      <w:r w:rsidDel="00000000" w:rsidR="00000000" w:rsidRPr="00000000">
        <w:rPr>
          <w:rFonts w:ascii="Times New Roman" w:cs="Times New Roman" w:eastAsia="Times New Roman" w:hAnsi="Times New Roman"/>
          <w:i w:val="1"/>
          <w:iCs w:val="1"/>
          <w:color w:val="1b1c1d"/>
          <w:sz w:val="24"/>
          <w:szCs w:val="24"/>
          <w:rtl w:val="0"/>
        </w:rPr>
        <w:t xml:space="preserve">ISO/IEC 15408: Information technology — Security techniques — Evaluation criteria for IT security (Common Criteria)</w:t>
      </w:r>
      <w:r w:rsidDel="00000000" w:rsidR="00000000" w:rsidRPr="00000000">
        <w:rPr>
          <w:rFonts w:ascii="Times New Roman" w:cs="Times New Roman" w:eastAsia="Times New Roman" w:hAnsi="Times New Roman"/>
          <w:color w:val="1b1c1d"/>
          <w:sz w:val="24"/>
          <w:szCs w:val="24"/>
          <w:rtl w:val="0"/>
        </w:rPr>
        <w:t xml:space="preserve">. ISO.</w:t>
      </w:r>
    </w:p>
    <w:p w:rsidR="00000000" w:rsidDel="00000000" w:rsidP="00000000" w:rsidRDefault="00000000" w:rsidRPr="00000000" w14:paraId="00000050">
      <w:pPr>
        <w:numPr>
          <w:ilvl w:val="0"/>
          <w:numId w:val="5"/>
        </w:numPr>
        <w:pBdr>
          <w:top w:color="auto" w:space="0" w:sz="0" w:val="none"/>
          <w:bottom w:color="auto" w:space="0" w:sz="0" w:val="none"/>
          <w:right w:color="auto" w:space="0" w:sz="0" w:val="none"/>
          <w:between w:color="auto" w:space="0" w:sz="0" w:val="none"/>
        </w:pBdr>
        <w:spacing w:after="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Bundesamt für Sicherheit in der Informationstechnik (BSI). (2008). </w:t>
      </w:r>
      <w:r w:rsidDel="00000000" w:rsidR="00000000" w:rsidRPr="00000000">
        <w:rPr>
          <w:rFonts w:ascii="Times New Roman" w:cs="Times New Roman" w:eastAsia="Times New Roman" w:hAnsi="Times New Roman"/>
          <w:i w:val="1"/>
          <w:iCs w:val="1"/>
          <w:color w:val="1b1c1d"/>
          <w:sz w:val="24"/>
          <w:szCs w:val="24"/>
          <w:rtl w:val="0"/>
        </w:rPr>
        <w:t xml:space="preserve">BSI-Standard 100-1: Information Security Management Systems</w:t>
      </w:r>
      <w:r w:rsidDel="00000000" w:rsidR="00000000" w:rsidRPr="00000000">
        <w:rPr>
          <w:rFonts w:ascii="Times New Roman" w:cs="Times New Roman" w:eastAsia="Times New Roman" w:hAnsi="Times New Roman"/>
          <w:color w:val="1b1c1d"/>
          <w:sz w:val="24"/>
          <w:szCs w:val="24"/>
          <w:rtl w:val="0"/>
        </w:rPr>
        <w:t xml:space="preserve">. BSI.</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5">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6">
    <w:lvl w:ilvl="0">
      <w:start w:val="1"/>
      <w:numFmt w:val="bullet"/>
      <w:lvlText w:val="●"/>
      <w:lvlJc w:val="left"/>
      <w:pPr>
        <w:ind w:left="1440" w:hanging="360"/>
      </w:pPr>
      <w:rPr>
        <w:rFonts w:ascii="Arial" w:cs="Arial" w:eastAsia="Arial" w:hAnsi="Arial"/>
        <w:color w:val="1b1c1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